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4" w:rsidRPr="00AB5AD4" w:rsidRDefault="00AB5AD4" w:rsidP="00AB5AD4">
      <w:pPr>
        <w:spacing w:before="120" w:after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 xml:space="preserve">"A BASSO PESCAGGIO" - Ridossi, approdi e rade. Appunti per la crociera costiera con piccole barche </w:t>
      </w:r>
    </w:p>
    <w:p w:rsidR="00AB5AD4" w:rsidRPr="00AB5AD4" w:rsidRDefault="00AB5AD4" w:rsidP="00AB5AD4">
      <w:pPr>
        <w:spacing w:before="120" w:after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Vol. 1, CROAZIA</w:t>
      </w:r>
    </w:p>
    <w:p w:rsidR="004910A4" w:rsidRPr="00AB5AD4" w:rsidRDefault="004910A4" w:rsidP="00AB5AD4">
      <w:pPr>
        <w:spacing w:before="120" w:after="0"/>
        <w:rPr>
          <w:sz w:val="24"/>
          <w:szCs w:val="24"/>
        </w:rPr>
      </w:pPr>
    </w:p>
    <w:p w:rsidR="00AB5AD4" w:rsidRPr="00AB5AD4" w:rsidRDefault="00AB5AD4" w:rsidP="00AB5AD4">
      <w:pPr>
        <w:spacing w:before="120" w:after="0" w:line="240" w:lineRule="auto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AB5AD4">
        <w:rPr>
          <w:rFonts w:eastAsia="Times New Roman" w:cstheme="minorHAnsi"/>
          <w:b/>
          <w:sz w:val="24"/>
          <w:szCs w:val="24"/>
          <w:lang w:eastAsia="it-IT"/>
        </w:rPr>
        <w:t xml:space="preserve">Dalle "note del curatore" </w:t>
      </w:r>
      <w:proofErr w:type="spellStart"/>
      <w:r w:rsidRPr="00AB5AD4">
        <w:rPr>
          <w:rFonts w:eastAsia="Times New Roman" w:cstheme="minorHAnsi"/>
          <w:b/>
          <w:i/>
          <w:sz w:val="24"/>
          <w:szCs w:val="24"/>
          <w:lang w:eastAsia="it-IT"/>
        </w:rPr>
        <w:t>Margutte</w:t>
      </w:r>
      <w:proofErr w:type="spellEnd"/>
      <w:r w:rsidRPr="00AB5AD4">
        <w:rPr>
          <w:rFonts w:eastAsia="Times New Roman" w:cstheme="minorHAnsi"/>
          <w:b/>
          <w:i/>
          <w:sz w:val="24"/>
          <w:szCs w:val="24"/>
          <w:lang w:eastAsia="it-IT"/>
        </w:rPr>
        <w:t xml:space="preserve"> (Luca da </w:t>
      </w:r>
      <w:proofErr w:type="spellStart"/>
      <w:r w:rsidRPr="00AB5AD4">
        <w:rPr>
          <w:rFonts w:eastAsia="Times New Roman" w:cstheme="minorHAnsi"/>
          <w:b/>
          <w:i/>
          <w:sz w:val="24"/>
          <w:szCs w:val="24"/>
          <w:lang w:eastAsia="it-IT"/>
        </w:rPr>
        <w:t>Damos</w:t>
      </w:r>
      <w:proofErr w:type="spellEnd"/>
      <w:r w:rsidRPr="00AB5AD4">
        <w:rPr>
          <w:rFonts w:eastAsia="Times New Roman" w:cstheme="minorHAnsi"/>
          <w:b/>
          <w:i/>
          <w:sz w:val="24"/>
          <w:szCs w:val="24"/>
          <w:lang w:eastAsia="it-IT"/>
        </w:rPr>
        <w:t>)</w:t>
      </w:r>
    </w:p>
    <w:p w:rsidR="00AB5AD4" w:rsidRPr="00AB5AD4" w:rsidRDefault="00AB5AD4" w:rsidP="00AB5AD4">
      <w:pPr>
        <w:pStyle w:val="testo"/>
        <w:spacing w:before="12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[...]</w:t>
      </w:r>
    </w:p>
    <w:p w:rsidR="00AB5AD4" w:rsidRPr="00AB5AD4" w:rsidRDefault="00AB5AD4" w:rsidP="00AB5AD4">
      <w:pPr>
        <w:pStyle w:val="testo"/>
        <w:spacing w:before="12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Per ragioni di ordine e per una migliore fruizione dell’opera, abbiamo idealmente diviso il lavoro secondo le zone geografiche classiche della Croazia: l’Istria, comprendente l’intera penisola, da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Umag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a Pula; il Quarnaro e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Quarnarolo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comprendenti le isole di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Cres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Krk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Losinj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e la parte nord di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Rab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; infine la Dalmazia, da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Pag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a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Dubrovnik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AB5AD4" w:rsidRPr="00AB5AD4" w:rsidRDefault="00AB5AD4" w:rsidP="00AB5AD4">
      <w:pPr>
        <w:pStyle w:val="testo"/>
        <w:spacing w:before="12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[...]</w:t>
      </w:r>
    </w:p>
    <w:p w:rsidR="00AB5AD4" w:rsidRPr="00AB5AD4" w:rsidRDefault="00AB5AD4" w:rsidP="00AB5AD4">
      <w:pPr>
        <w:pStyle w:val="testo"/>
        <w:spacing w:before="12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... un testo nato da molte penne diverse, scritto da, per, e qualche volta a bordo di, barche piccole, fragili e con poco o nullo pescaggio, barche </w:t>
      </w:r>
      <w:proofErr w:type="spellStart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carrellabili</w:t>
      </w:r>
      <w:proofErr w:type="spellEnd"/>
      <w:r w:rsidRPr="00AB5AD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, bagnarole, gusci di noce, certo inadatte a grandi traversate, ma perfette per infilarsi in un solitario porticciolo, o per spostarsi nel groviglio degli arcipelaghi, cabotare le infinite coste e stupirsi a pensare "ma quanto sono belle le isole della Croazia..."</w:t>
      </w:r>
    </w:p>
    <w:p w:rsidR="00AB5AD4" w:rsidRPr="00AB5AD4" w:rsidRDefault="00AB5AD4" w:rsidP="00AB5AD4">
      <w:pPr>
        <w:spacing w:before="120" w:after="0"/>
        <w:rPr>
          <w:sz w:val="24"/>
          <w:szCs w:val="24"/>
        </w:rPr>
      </w:pPr>
    </w:p>
    <w:sectPr w:rsidR="00AB5AD4" w:rsidRPr="00AB5AD4" w:rsidSect="00491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HandITCTT-Bold">
    <w:altName w:val="Bradley Ha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B5AD4"/>
    <w:rsid w:val="004910A4"/>
    <w:rsid w:val="00A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uiPriority w:val="99"/>
    <w:rsid w:val="00AB5AD4"/>
    <w:pPr>
      <w:keepNext/>
      <w:keepLines/>
      <w:widowControl w:val="0"/>
      <w:tabs>
        <w:tab w:val="left" w:pos="4540"/>
      </w:tabs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radleyHandITCTT-Bold" w:eastAsiaTheme="minorEastAsia" w:hAnsi="BradleyHandITCTT-Bold" w:cs="BradleyHandITCTT-Bold"/>
      <w:b/>
      <w:bCs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2015-06-25T23:58:00Z</dcterms:created>
  <dcterms:modified xsi:type="dcterms:W3CDTF">2015-06-26T00:00:00Z</dcterms:modified>
</cp:coreProperties>
</file>